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D8" w:rsidRDefault="00F24BD8">
      <w:r>
        <w:rPr>
          <w:noProof/>
        </w:rPr>
        <w:drawing>
          <wp:inline distT="0" distB="0" distL="0" distR="0">
            <wp:extent cx="2324100" cy="805057"/>
            <wp:effectExtent l="0" t="0" r="0" b="0"/>
            <wp:docPr id="1" name="圖片 1" descr="https://www.tristarnews.com.tw/images/%E4%B8%89%E6%98%9F%E5%82%B3%E5%AA%92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ristarnews.com.tw/images/%E4%B8%89%E6%98%9F%E5%82%B3%E5%AA%92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375" cy="80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BD8" w:rsidRPr="00F24BD8" w:rsidRDefault="00F24BD8" w:rsidP="00F24BD8"/>
    <w:p w:rsidR="00F24BD8" w:rsidRPr="00F24BD8" w:rsidRDefault="00F24BD8" w:rsidP="00F24BD8"/>
    <w:p w:rsidR="00F24BD8" w:rsidRDefault="00F24BD8" w:rsidP="00F24BD8"/>
    <w:p w:rsidR="00F24BD8" w:rsidRPr="00F24BD8" w:rsidRDefault="00F24BD8" w:rsidP="00F24BD8">
      <w:pPr>
        <w:widowControl/>
        <w:spacing w:line="600" w:lineRule="atLeast"/>
        <w:outlineLvl w:val="0"/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</w:pPr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輔英科大攜手鳳山商工</w:t>
      </w:r>
      <w:proofErr w:type="gramStart"/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研發桌遊</w:t>
      </w:r>
      <w:proofErr w:type="gramEnd"/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 xml:space="preserve"> </w:t>
      </w:r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奪國際金牌</w:t>
      </w:r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 xml:space="preserve"> </w:t>
      </w:r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智慧</w:t>
      </w:r>
      <w:proofErr w:type="gramStart"/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清淨機獲全國</w:t>
      </w:r>
      <w:proofErr w:type="gramEnd"/>
      <w:r w:rsidRPr="00F24BD8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亞軍</w:t>
      </w:r>
    </w:p>
    <w:p w:rsidR="00F24BD8" w:rsidRPr="00F24BD8" w:rsidRDefault="00F24BD8" w:rsidP="00F24BD8">
      <w:pPr>
        <w:widowControl/>
        <w:spacing w:after="300"/>
        <w:rPr>
          <w:rFonts w:ascii="Verdana" w:eastAsia="新細明體" w:hAnsi="Verdana" w:cs="新細明體"/>
          <w:color w:val="8B959E"/>
          <w:kern w:val="0"/>
          <w:szCs w:val="24"/>
        </w:rPr>
      </w:pPr>
      <w:r w:rsidRPr="00F24BD8">
        <w:rPr>
          <w:rFonts w:ascii="Verdana" w:eastAsia="新細明體" w:hAnsi="Verdana" w:cs="新細明體"/>
          <w:color w:val="8B959E"/>
          <w:kern w:val="0"/>
          <w:szCs w:val="24"/>
        </w:rPr>
        <w:t>2025-12-17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(記者李靜音/高雄報導) 輔英科大跨校研發成果在國內外揚威，健康事業管理系、環境工程與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科學系跨校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與鳳山商工腦力激盪，兩校攜手研發醫學創意教學的「護理益智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卡牌桌遊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」；結合智慧監測、節能控制與資訊透明等優點的「</w:t>
      </w:r>
      <w:proofErr w:type="spell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EcoBreath</w:t>
      </w:r>
      <w:proofErr w:type="spell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 xml:space="preserve"> 智慧節能CO</w:t>
      </w:r>
      <w:r w:rsidRPr="00F24BD8">
        <w:rPr>
          <w:rFonts w:ascii="Cambria Math" w:eastAsia="微軟正黑體" w:hAnsi="Cambria Math" w:cs="Cambria Math"/>
          <w:color w:val="212529"/>
          <w:spacing w:val="30"/>
          <w:kern w:val="0"/>
          <w:szCs w:val="24"/>
        </w:rPr>
        <w:t>₂</w:t>
      </w:r>
      <w:r w:rsidRPr="00F24BD8">
        <w:rPr>
          <w:rFonts w:ascii="微軟正黑體" w:eastAsia="微軟正黑體" w:hAnsi="微軟正黑體" w:cs="微軟正黑體" w:hint="eastAsia"/>
          <w:color w:val="212529"/>
          <w:spacing w:val="30"/>
          <w:kern w:val="0"/>
          <w:szCs w:val="24"/>
        </w:rPr>
        <w:t>清淨機」，分別榮獲第十二屆香港創新科技國際發明展金牌，以及第七屆技職院校大手牽</w:t>
      </w: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小手智慧創意競賽亞軍、中華倍創STEAM教育發展協會企業獎。</w:t>
      </w: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br/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/>
          <w:noProof/>
          <w:color w:val="212529"/>
          <w:spacing w:val="30"/>
          <w:kern w:val="0"/>
          <w:szCs w:val="24"/>
        </w:rPr>
        <w:lastRenderedPageBreak/>
        <w:drawing>
          <wp:inline distT="0" distB="0" distL="0" distR="0">
            <wp:extent cx="9144000" cy="6858000"/>
            <wp:effectExtent l="0" t="0" r="0" b="0"/>
            <wp:docPr id="3" name="圖片 3" descr="20251217185814GR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51217185814GRT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br/>
        <w:t>輔英校長林惠賢表示，該校長期積極推動跨校與跨領域的創新合作，特別成立「創新育成中心」，讓學生發揮創新量能，此次能在國內外皆有亮眼表現，不僅印證該校在健康產業與創新</w:t>
      </w: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lastRenderedPageBreak/>
        <w:t>教育的努力，也深化與高中職校的合作，盼未來能持續打造更多跨校創新成果，培育具備創新和創業能力的專業人才。</w:t>
      </w: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br/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/>
          <w:noProof/>
          <w:color w:val="212529"/>
          <w:spacing w:val="30"/>
          <w:kern w:val="0"/>
          <w:szCs w:val="24"/>
        </w:rPr>
        <w:drawing>
          <wp:inline distT="0" distB="0" distL="0" distR="0">
            <wp:extent cx="9144000" cy="6858000"/>
            <wp:effectExtent l="0" t="0" r="0" b="0"/>
            <wp:docPr id="2" name="圖片 2" descr="20251217185830D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251217185830DE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lastRenderedPageBreak/>
        <w:br/>
        <w:t>鳳山商工校長林建宏說，這是該校第二次與輔英共同出征國際發明展，首度合作獲得馬來西亞發明展銀牌，今年再接再厲贏得香港金牌，師生均感到與有榮焉，期待兩校未來能開展更多更緊密的創新合作，創造雙贏。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「護理益智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卡牌桌遊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」是由輔英健康事業管理系主任林政翰指導同學黃暄雯、陳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姵予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，與鳳山商工商業經營科主任吳歡哲帶領的學生李承恩、許湘芸共同開發，並獲得鳳山商工校長林建宏、實習主任康木全的全力支持，不僅榮獲金牌還取得專利，技轉授權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給逸香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書坊推廣銷售。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林政翰透露，鳳山商工學生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在桌遊開發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經驗中激發靈感，還自行延伸研發出「經濟景氣指標教學</w:t>
      </w:r>
      <w:proofErr w:type="gram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桌遊卡牌</w:t>
      </w:r>
      <w:proofErr w:type="gram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」，成功取得新型專利，並在全國專題競賽中獲得高中組第三名，預計明年將參加國際發明展，為國爭光。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環境與生命學院院長林清和表示，環工系與鳳山商工製圖科共同研發的「</w:t>
      </w:r>
      <w:proofErr w:type="spell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EcoBreath</w:t>
      </w:r>
      <w:proofErr w:type="spell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智慧節能CO</w:t>
      </w:r>
      <w:r w:rsidRPr="00F24BD8">
        <w:rPr>
          <w:rFonts w:ascii="Cambria Math" w:eastAsia="微軟正黑體" w:hAnsi="Cambria Math" w:cs="Cambria Math"/>
          <w:color w:val="212529"/>
          <w:spacing w:val="30"/>
          <w:kern w:val="0"/>
          <w:szCs w:val="24"/>
        </w:rPr>
        <w:t>₂</w:t>
      </w:r>
      <w:r w:rsidRPr="00F24BD8">
        <w:rPr>
          <w:rFonts w:ascii="微軟正黑體" w:eastAsia="微軟正黑體" w:hAnsi="微軟正黑體" w:cs="微軟正黑體" w:hint="eastAsia"/>
          <w:color w:val="212529"/>
          <w:spacing w:val="30"/>
          <w:kern w:val="0"/>
          <w:szCs w:val="24"/>
        </w:rPr>
        <w:t>清淨機」，參加南臺科大</w:t>
      </w:r>
      <w:r w:rsidRPr="00F24BD8">
        <w:rPr>
          <w:rFonts w:ascii="微軟正黑體" w:eastAsia="微軟正黑體" w:hAnsi="微軟正黑體" w:cs="微軟正黑體" w:hint="eastAsia"/>
          <w:color w:val="212529"/>
          <w:spacing w:val="30"/>
          <w:kern w:val="0"/>
          <w:szCs w:val="24"/>
        </w:rPr>
        <w:lastRenderedPageBreak/>
        <w:t>舉辦的第七屆技職校院大手牽小手智慧創意競賽表現亮眼，拿下全國亞軍及中華倍創</w:t>
      </w: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STEAM教育發展協會企業獎，獲頒二萬五千元獎金。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「</w:t>
      </w:r>
      <w:proofErr w:type="spellStart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EcoBreath</w:t>
      </w:r>
      <w:proofErr w:type="spellEnd"/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智慧節能CO</w:t>
      </w:r>
      <w:r w:rsidRPr="00F24BD8">
        <w:rPr>
          <w:rFonts w:ascii="Cambria Math" w:eastAsia="微軟正黑體" w:hAnsi="Cambria Math" w:cs="Cambria Math"/>
          <w:color w:val="212529"/>
          <w:spacing w:val="30"/>
          <w:kern w:val="0"/>
          <w:szCs w:val="24"/>
        </w:rPr>
        <w:t>₂</w:t>
      </w:r>
      <w:r w:rsidRPr="00F24BD8">
        <w:rPr>
          <w:rFonts w:ascii="微軟正黑體" w:eastAsia="微軟正黑體" w:hAnsi="微軟正黑體" w:cs="微軟正黑體" w:hint="eastAsia"/>
          <w:color w:val="212529"/>
          <w:spacing w:val="30"/>
          <w:kern w:val="0"/>
          <w:szCs w:val="24"/>
        </w:rPr>
        <w:t>清淨機」是由輔英環境工程與科學系教授林清和指導，助理教授楊元彰帶領許樂、楊于萱、黃詠涵與鳳山商工余承恩、陳姿諭、劉富銘同學共同合作，採用矽膠除濕與沸石捕集技術，降低室內二氧化碳濃度，且系統結合</w:t>
      </w: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ESP32感測器、樹莓派影像辨識與智慧控制，可依室內人數自動調整運轉速率、顯示螢幕呈現空氣品質與效能資訊，具備智慧監測、節能與教育應用價值，適用於教室、辦公室、醫療院所等多種場域。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F24BD8" w:rsidRPr="00F24BD8" w:rsidRDefault="00F24BD8" w:rsidP="00F24BD8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F24BD8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鳳山商工主任吳歡哲表示，能與輔英科大合作，讓高中職學生提前接觸專業技術與創新思維，同時參與國內外競賽，大幅提升國際視野，是非常珍貴的學習歷程。(圖/輔英科大提供)</w:t>
      </w:r>
    </w:p>
    <w:p w:rsidR="00E334B6" w:rsidRPr="00F24BD8" w:rsidRDefault="00E334B6" w:rsidP="00F24BD8">
      <w:pPr>
        <w:rPr>
          <w:b/>
        </w:rPr>
      </w:pPr>
      <w:bookmarkStart w:id="0" w:name="_GoBack"/>
      <w:bookmarkEnd w:id="0"/>
    </w:p>
    <w:sectPr w:rsidR="00E334B6" w:rsidRPr="00F24B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D8"/>
    <w:rsid w:val="00E334B6"/>
    <w:rsid w:val="00F2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70C7E-8F99-42EC-B97C-F376D809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24BD8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24BD8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newsiitimereporter">
    <w:name w:val="news_ii_time_reporter"/>
    <w:basedOn w:val="a"/>
    <w:rsid w:val="00F24B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7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495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2025-12-18T03:36:00Z</dcterms:created>
  <dcterms:modified xsi:type="dcterms:W3CDTF">2025-12-18T03:55:00Z</dcterms:modified>
</cp:coreProperties>
</file>